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E50" w:rsidRPr="00B11E50" w:rsidRDefault="002F46A4" w:rsidP="002F46A4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Usporiadanie denných činností</w:t>
      </w:r>
    </w:p>
    <w:tbl>
      <w:tblPr>
        <w:tblStyle w:val="Mriekatabuky"/>
        <w:tblW w:w="0" w:type="auto"/>
        <w:tblLook w:val="04A0"/>
      </w:tblPr>
      <w:tblGrid>
        <w:gridCol w:w="2518"/>
        <w:gridCol w:w="12497"/>
      </w:tblGrid>
      <w:tr w:rsidR="00757A4F" w:rsidRPr="00757A4F" w:rsidTr="002F46A4">
        <w:trPr>
          <w:trHeight w:val="2242"/>
        </w:trPr>
        <w:tc>
          <w:tcPr>
            <w:tcW w:w="2518" w:type="dxa"/>
          </w:tcPr>
          <w:p w:rsidR="000153C0" w:rsidRDefault="000153C0" w:rsidP="0001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4F" w:rsidRPr="00757A4F" w:rsidRDefault="000153C0" w:rsidP="0001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221615</wp:posOffset>
                  </wp:positionH>
                  <wp:positionV relativeFrom="paragraph">
                    <wp:posOffset>186690</wp:posOffset>
                  </wp:positionV>
                  <wp:extent cx="733425" cy="1028700"/>
                  <wp:effectExtent l="19050" t="0" r="9525" b="0"/>
                  <wp:wrapNone/>
                  <wp:docPr id="1" name="Obrázok 7" descr="Яндекс.Фот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Яндекс.Фот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57A4F" w:rsidRPr="00757A4F">
              <w:rPr>
                <w:rFonts w:ascii="Times New Roman" w:hAnsi="Times New Roman" w:cs="Times New Roman"/>
                <w:sz w:val="24"/>
                <w:szCs w:val="24"/>
              </w:rPr>
              <w:t>6:30 hod. - 8:00</w:t>
            </w:r>
            <w:r w:rsidR="00053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7A4F" w:rsidRPr="00757A4F">
              <w:rPr>
                <w:rFonts w:ascii="Times New Roman" w:hAnsi="Times New Roman" w:cs="Times New Roman"/>
                <w:sz w:val="24"/>
                <w:szCs w:val="24"/>
              </w:rPr>
              <w:t>hod.</w:t>
            </w:r>
            <w:r w:rsidR="00757A4F">
              <w:rPr>
                <w:noProof/>
                <w:lang w:eastAsia="sk-SK"/>
              </w:rPr>
              <w:t xml:space="preserve"> </w:t>
            </w:r>
          </w:p>
        </w:tc>
        <w:tc>
          <w:tcPr>
            <w:tcW w:w="12497" w:type="dxa"/>
          </w:tcPr>
          <w:p w:rsidR="000153C0" w:rsidRDefault="000153C0" w:rsidP="000153C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57A4F" w:rsidRDefault="00757A4F" w:rsidP="00015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D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Príchod do MŠ</w:t>
            </w:r>
            <w:r w:rsidRPr="00053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053DB6" w:rsidRPr="00053DB6" w:rsidRDefault="00053DB6" w:rsidP="00015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A4F" w:rsidRPr="00757A4F" w:rsidRDefault="00757A4F" w:rsidP="000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D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Hry a činnosti podľa výberu detí</w:t>
            </w:r>
            <w:r w:rsidR="00053DB6">
              <w:rPr>
                <w:rFonts w:ascii="Times New Roman" w:hAnsi="Times New Roman" w:cs="Times New Roman"/>
                <w:sz w:val="24"/>
                <w:szCs w:val="24"/>
              </w:rPr>
              <w:t xml:space="preserve"> -  sú spontánne alebo učiteľkou navodzované hry. Hry a činnosti podľa výberu detí sú zaraďované ako samostatná organizačná jednotka počas prichádzania detí do materskej školy a odchádzania z nej. Súbežne s nimi sa môžu uskutočňovať aj vzdelávacie aktivity.</w:t>
            </w:r>
          </w:p>
        </w:tc>
      </w:tr>
      <w:tr w:rsidR="00757A4F" w:rsidRPr="00053DB6" w:rsidTr="002F46A4">
        <w:trPr>
          <w:trHeight w:val="2118"/>
        </w:trPr>
        <w:tc>
          <w:tcPr>
            <w:tcW w:w="2518" w:type="dxa"/>
          </w:tcPr>
          <w:p w:rsidR="002F46A4" w:rsidRDefault="002F46A4" w:rsidP="0001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4F" w:rsidRDefault="002F46A4" w:rsidP="0001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260985</wp:posOffset>
                  </wp:positionV>
                  <wp:extent cx="1060450" cy="847725"/>
                  <wp:effectExtent l="19050" t="0" r="6350" b="0"/>
                  <wp:wrapNone/>
                  <wp:docPr id="10" name="Obrázok 10" descr="Фото, автор Soloveika на Яндекс.Фотк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Фото, автор Soloveika на Яндекс.Фотка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53DB6" w:rsidRPr="00053DB6">
              <w:rPr>
                <w:rFonts w:ascii="Times New Roman" w:hAnsi="Times New Roman" w:cs="Times New Roman"/>
                <w:sz w:val="24"/>
                <w:szCs w:val="24"/>
              </w:rPr>
              <w:t xml:space="preserve">8:00 hod. </w:t>
            </w:r>
            <w:r w:rsidR="00053D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53DB6" w:rsidRPr="00053DB6">
              <w:rPr>
                <w:rFonts w:ascii="Times New Roman" w:hAnsi="Times New Roman" w:cs="Times New Roman"/>
                <w:sz w:val="24"/>
                <w:szCs w:val="24"/>
              </w:rPr>
              <w:t xml:space="preserve"> 8:30 hod.</w:t>
            </w:r>
          </w:p>
          <w:p w:rsidR="000153C0" w:rsidRDefault="000153C0" w:rsidP="0001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3C0" w:rsidRPr="00053DB6" w:rsidRDefault="000153C0" w:rsidP="0001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7" w:type="dxa"/>
          </w:tcPr>
          <w:p w:rsidR="002F46A4" w:rsidRDefault="002F46A4" w:rsidP="000153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DB6" w:rsidRPr="000153C0" w:rsidRDefault="00053DB6" w:rsidP="000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DB6">
              <w:rPr>
                <w:rFonts w:ascii="Times New Roman" w:hAnsi="Times New Roman" w:cs="Times New Roman"/>
                <w:b/>
                <w:sz w:val="24"/>
                <w:szCs w:val="24"/>
              </w:rPr>
              <w:t>Zdravotné cvičenia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 realizujú každý deň v určitom čase zásadne pred jedlom (spravidla pred desiatou) s podmienkou dodržania hygienických zásad. Patrí k vopred plánovaným činnostiam. Môže sa realizovať tak v interiéri ako aj v exteriéri MŠ. </w:t>
            </w:r>
          </w:p>
        </w:tc>
      </w:tr>
      <w:tr w:rsidR="00757A4F" w:rsidRPr="000153C0" w:rsidTr="002F46A4">
        <w:trPr>
          <w:trHeight w:val="260"/>
        </w:trPr>
        <w:tc>
          <w:tcPr>
            <w:tcW w:w="2518" w:type="dxa"/>
          </w:tcPr>
          <w:p w:rsidR="00757A4F" w:rsidRPr="000153C0" w:rsidRDefault="0001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3C0">
              <w:rPr>
                <w:rFonts w:ascii="Times New Roman" w:hAnsi="Times New Roman" w:cs="Times New Roman"/>
                <w:sz w:val="24"/>
                <w:szCs w:val="24"/>
              </w:rPr>
              <w:t>8:30 hod. - 9:00 hod.</w:t>
            </w:r>
          </w:p>
        </w:tc>
        <w:tc>
          <w:tcPr>
            <w:tcW w:w="12497" w:type="dxa"/>
          </w:tcPr>
          <w:p w:rsidR="00757A4F" w:rsidRPr="000153C0" w:rsidRDefault="00015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3C0">
              <w:rPr>
                <w:rFonts w:ascii="Times New Roman" w:hAnsi="Times New Roman" w:cs="Times New Roman"/>
                <w:b/>
                <w:sz w:val="24"/>
                <w:szCs w:val="24"/>
              </w:rPr>
              <w:t>Osobná hygiena</w:t>
            </w:r>
          </w:p>
          <w:p w:rsidR="000153C0" w:rsidRPr="000153C0" w:rsidRDefault="0001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3C0">
              <w:rPr>
                <w:rFonts w:ascii="Times New Roman" w:hAnsi="Times New Roman" w:cs="Times New Roman"/>
                <w:b/>
                <w:sz w:val="24"/>
                <w:szCs w:val="24"/>
              </w:rPr>
              <w:t>Desiata</w:t>
            </w:r>
          </w:p>
        </w:tc>
      </w:tr>
      <w:tr w:rsidR="00757A4F" w:rsidRPr="000153C0" w:rsidTr="002F46A4">
        <w:trPr>
          <w:trHeight w:val="1127"/>
        </w:trPr>
        <w:tc>
          <w:tcPr>
            <w:tcW w:w="2518" w:type="dxa"/>
          </w:tcPr>
          <w:p w:rsidR="002F46A4" w:rsidRDefault="002F4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A4" w:rsidRDefault="0001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3C0">
              <w:rPr>
                <w:rFonts w:ascii="Times New Roman" w:hAnsi="Times New Roman" w:cs="Times New Roman"/>
                <w:sz w:val="24"/>
                <w:szCs w:val="24"/>
              </w:rPr>
              <w:t xml:space="preserve">9:00 hod.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53C0">
              <w:rPr>
                <w:rFonts w:ascii="Times New Roman" w:hAnsi="Times New Roman" w:cs="Times New Roman"/>
                <w:sz w:val="24"/>
                <w:szCs w:val="24"/>
              </w:rPr>
              <w:t>10:00 hod.</w:t>
            </w:r>
          </w:p>
          <w:p w:rsidR="002F46A4" w:rsidRPr="000153C0" w:rsidRDefault="002F4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83185</wp:posOffset>
                  </wp:positionV>
                  <wp:extent cx="1279525" cy="1733550"/>
                  <wp:effectExtent l="19050" t="0" r="0" b="0"/>
                  <wp:wrapTight wrapText="bothSides">
                    <wp:wrapPolygon edited="0">
                      <wp:start x="-322" y="0"/>
                      <wp:lineTo x="-322" y="21363"/>
                      <wp:lineTo x="21546" y="21363"/>
                      <wp:lineTo x="21546" y="0"/>
                      <wp:lineTo x="-322" y="0"/>
                    </wp:wrapPolygon>
                  </wp:wrapTight>
                  <wp:docPr id="37" name="Obrázok 37" descr="Яндекс.Фот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Яндекс.Фот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525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497" w:type="dxa"/>
          </w:tcPr>
          <w:p w:rsidR="002F46A4" w:rsidRDefault="002F46A4" w:rsidP="000153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3C0" w:rsidRPr="000153C0" w:rsidRDefault="002F46A4" w:rsidP="0001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Vzdelávacie</w:t>
            </w:r>
            <w:r w:rsidR="000153C0" w:rsidRPr="00015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aktivita</w:t>
            </w:r>
            <w:r w:rsidR="00015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0153C0" w:rsidRPr="000153C0">
              <w:rPr>
                <w:rFonts w:ascii="Times New Roman" w:hAnsi="Times New Roman" w:cs="Times New Roman"/>
                <w:sz w:val="24"/>
                <w:szCs w:val="24"/>
              </w:rPr>
              <w:t>v rámci vzdelávacích aktivít sa vytvára nosný priestor na post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upné dosahovanie výkonových šta</w:t>
            </w:r>
            <w:r w:rsidR="000153C0" w:rsidRPr="000153C0">
              <w:rPr>
                <w:rFonts w:ascii="Times New Roman" w:hAnsi="Times New Roman" w:cs="Times New Roman"/>
                <w:sz w:val="24"/>
                <w:szCs w:val="24"/>
              </w:rPr>
              <w:t>ndardov. Vzdelávacie aktivity sa zaraďujú ako samostatná organizačná jednotka alebo môže byť súčasťou všetkých ostatných denných činností. Sú realizované ako individuálne, skupinové alebo frontálne aktivity detí.</w:t>
            </w:r>
          </w:p>
          <w:p w:rsidR="00757A4F" w:rsidRPr="000153C0" w:rsidRDefault="00757A4F" w:rsidP="00015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51CC7" w:rsidRDefault="00651CC7"/>
    <w:tbl>
      <w:tblPr>
        <w:tblStyle w:val="Mriekatabuky"/>
        <w:tblW w:w="15367" w:type="dxa"/>
        <w:tblLook w:val="04A0"/>
      </w:tblPr>
      <w:tblGrid>
        <w:gridCol w:w="3189"/>
        <w:gridCol w:w="12178"/>
      </w:tblGrid>
      <w:tr w:rsidR="002F46A4" w:rsidRPr="002F46A4" w:rsidTr="00FB1B5A">
        <w:trPr>
          <w:trHeight w:val="2546"/>
        </w:trPr>
        <w:tc>
          <w:tcPr>
            <w:tcW w:w="3189" w:type="dxa"/>
          </w:tcPr>
          <w:p w:rsidR="00F93AE0" w:rsidRDefault="00F9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A4" w:rsidRDefault="00960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221615</wp:posOffset>
                  </wp:positionH>
                  <wp:positionV relativeFrom="paragraph">
                    <wp:posOffset>201930</wp:posOffset>
                  </wp:positionV>
                  <wp:extent cx="1179195" cy="1190625"/>
                  <wp:effectExtent l="19050" t="0" r="1905" b="0"/>
                  <wp:wrapTight wrapText="bothSides">
                    <wp:wrapPolygon edited="0">
                      <wp:start x="-349" y="0"/>
                      <wp:lineTo x="-349" y="21427"/>
                      <wp:lineTo x="21635" y="21427"/>
                      <wp:lineTo x="21635" y="0"/>
                      <wp:lineTo x="-349" y="0"/>
                    </wp:wrapPolygon>
                  </wp:wrapTight>
                  <wp:docPr id="34" name="Obrázok 34" descr="Фото, автор Soloveika на Яндекс.Фотк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Фото, автор Soloveika на Яндекс.Фотка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19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F46A4" w:rsidRPr="002F46A4">
              <w:rPr>
                <w:rFonts w:ascii="Times New Roman" w:hAnsi="Times New Roman" w:cs="Times New Roman"/>
                <w:sz w:val="24"/>
                <w:szCs w:val="24"/>
              </w:rPr>
              <w:t>10:00 hod. - 11:00 hod.</w:t>
            </w:r>
          </w:p>
          <w:p w:rsidR="00F93AE0" w:rsidRPr="002F46A4" w:rsidRDefault="00F9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8" w:type="dxa"/>
          </w:tcPr>
          <w:p w:rsidR="00F93AE0" w:rsidRDefault="00F93AE0" w:rsidP="00F93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6A4" w:rsidRDefault="002F46A4" w:rsidP="00F93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6A4">
              <w:rPr>
                <w:rFonts w:ascii="Times New Roman" w:hAnsi="Times New Roman" w:cs="Times New Roman"/>
                <w:b/>
                <w:sz w:val="24"/>
                <w:szCs w:val="24"/>
              </w:rPr>
              <w:t>Pobyt vonku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súčasťou pobytu vonku sú najmä spontánne pohybové aktivity, voľné hry podľa výberu detí a vychádzka mimo areálu MŠ. Real</w:t>
            </w:r>
            <w:r w:rsidR="00F93AE0">
              <w:rPr>
                <w:rFonts w:ascii="Times New Roman" w:hAnsi="Times New Roman" w:cs="Times New Roman"/>
                <w:sz w:val="24"/>
                <w:szCs w:val="24"/>
              </w:rPr>
              <w:t>izuje sa každodenne okrem dní ovplyvnenými nepriaznivými meteorologickými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3AE0">
              <w:rPr>
                <w:rFonts w:ascii="Times New Roman" w:hAnsi="Times New Roman" w:cs="Times New Roman"/>
                <w:sz w:val="24"/>
                <w:szCs w:val="24"/>
              </w:rPr>
              <w:t xml:space="preserve">podmienkami. </w:t>
            </w:r>
          </w:p>
          <w:p w:rsidR="002F46A4" w:rsidRPr="002F46A4" w:rsidRDefault="002F4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6A4" w:rsidRPr="00F93AE0" w:rsidTr="00FB1B5A">
        <w:trPr>
          <w:trHeight w:val="2144"/>
        </w:trPr>
        <w:tc>
          <w:tcPr>
            <w:tcW w:w="3189" w:type="dxa"/>
          </w:tcPr>
          <w:p w:rsidR="00F93AE0" w:rsidRDefault="00F93AE0">
            <w:pPr>
              <w:rPr>
                <w:rFonts w:ascii="Times New Roman" w:hAnsi="Times New Roman" w:cs="Times New Roman"/>
              </w:rPr>
            </w:pPr>
          </w:p>
          <w:p w:rsidR="002F46A4" w:rsidRDefault="00FB1B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sk-SK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320675</wp:posOffset>
                  </wp:positionH>
                  <wp:positionV relativeFrom="paragraph">
                    <wp:posOffset>174625</wp:posOffset>
                  </wp:positionV>
                  <wp:extent cx="847725" cy="971550"/>
                  <wp:effectExtent l="19050" t="0" r="9525" b="0"/>
                  <wp:wrapTight wrapText="bothSides">
                    <wp:wrapPolygon edited="0">
                      <wp:start x="-485" y="0"/>
                      <wp:lineTo x="-485" y="21176"/>
                      <wp:lineTo x="21843" y="21176"/>
                      <wp:lineTo x="21843" y="0"/>
                      <wp:lineTo x="-485" y="0"/>
                    </wp:wrapPolygon>
                  </wp:wrapTight>
                  <wp:docPr id="40" name="Obrázok 40" descr="عالم عيال عيال &quot; سكرابز 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عالم عيال عيال &quot; سكرابز 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93AE0" w:rsidRPr="00F93AE0">
              <w:rPr>
                <w:rFonts w:ascii="Times New Roman" w:hAnsi="Times New Roman" w:cs="Times New Roman"/>
              </w:rPr>
              <w:t>11:00 hod. – 12:00 hod.</w:t>
            </w:r>
          </w:p>
          <w:p w:rsidR="00F93AE0" w:rsidRPr="00F93AE0" w:rsidRDefault="00F93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78" w:type="dxa"/>
          </w:tcPr>
          <w:p w:rsidR="00F93AE0" w:rsidRDefault="00F93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6A4" w:rsidRPr="00F93AE0" w:rsidRDefault="00F93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AE0">
              <w:rPr>
                <w:rFonts w:ascii="Times New Roman" w:hAnsi="Times New Roman" w:cs="Times New Roman"/>
                <w:b/>
                <w:sz w:val="24"/>
                <w:szCs w:val="24"/>
              </w:rPr>
              <w:t>Obed</w:t>
            </w:r>
          </w:p>
          <w:p w:rsidR="00F93AE0" w:rsidRDefault="00F93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3AE0" w:rsidRPr="00F93AE0" w:rsidRDefault="00F93AE0">
            <w:pPr>
              <w:rPr>
                <w:rFonts w:ascii="Times New Roman" w:hAnsi="Times New Roman" w:cs="Times New Roman"/>
              </w:rPr>
            </w:pPr>
            <w:r w:rsidRPr="00F93AE0">
              <w:rPr>
                <w:rFonts w:ascii="Times New Roman" w:hAnsi="Times New Roman" w:cs="Times New Roman"/>
                <w:b/>
                <w:sz w:val="24"/>
                <w:szCs w:val="24"/>
              </w:rPr>
              <w:t>Osobná hygiena</w:t>
            </w:r>
          </w:p>
        </w:tc>
      </w:tr>
      <w:tr w:rsidR="002F46A4" w:rsidRPr="00F93AE0" w:rsidTr="00FB1B5A">
        <w:trPr>
          <w:trHeight w:val="2302"/>
        </w:trPr>
        <w:tc>
          <w:tcPr>
            <w:tcW w:w="3189" w:type="dxa"/>
          </w:tcPr>
          <w:p w:rsidR="00F93AE0" w:rsidRDefault="00F9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A4" w:rsidRDefault="00F9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E0">
              <w:rPr>
                <w:rFonts w:ascii="Times New Roman" w:hAnsi="Times New Roman" w:cs="Times New Roman"/>
                <w:sz w:val="24"/>
                <w:szCs w:val="24"/>
              </w:rPr>
              <w:t>12:00 hod. - 14:00 hod.</w:t>
            </w:r>
          </w:p>
          <w:p w:rsidR="009600C7" w:rsidRPr="00F93AE0" w:rsidRDefault="00960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26670</wp:posOffset>
                  </wp:positionV>
                  <wp:extent cx="1609725" cy="819150"/>
                  <wp:effectExtent l="19050" t="0" r="9525" b="0"/>
                  <wp:wrapTight wrapText="bothSides">
                    <wp:wrapPolygon edited="0">
                      <wp:start x="-256" y="0"/>
                      <wp:lineTo x="-256" y="21098"/>
                      <wp:lineTo x="21728" y="21098"/>
                      <wp:lineTo x="21728" y="0"/>
                      <wp:lineTo x="-256" y="0"/>
                    </wp:wrapPolygon>
                  </wp:wrapTight>
                  <wp:docPr id="49" name="Obrázok 49" descr="personnages, illustration, individu, personne, ge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personnages, illustration, individu, personne, ge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78" w:type="dxa"/>
          </w:tcPr>
          <w:p w:rsidR="002F46A4" w:rsidRDefault="002F4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AE0" w:rsidRDefault="00960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C7">
              <w:rPr>
                <w:rFonts w:ascii="Times New Roman" w:hAnsi="Times New Roman" w:cs="Times New Roman"/>
                <w:b/>
                <w:sz w:val="24"/>
                <w:szCs w:val="24"/>
              </w:rPr>
              <w:t>Odpočinok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zaraďuje sa po obede, pričom jeho trvanie závisí od potrieb detí </w:t>
            </w:r>
          </w:p>
          <w:p w:rsidR="009600C7" w:rsidRPr="00F93AE0" w:rsidRDefault="00960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0C7" w:rsidRPr="00F93AE0" w:rsidTr="00FB1B5A">
        <w:trPr>
          <w:trHeight w:val="2661"/>
        </w:trPr>
        <w:tc>
          <w:tcPr>
            <w:tcW w:w="3189" w:type="dxa"/>
          </w:tcPr>
          <w:p w:rsidR="009600C7" w:rsidRDefault="00FB1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421640</wp:posOffset>
                  </wp:positionH>
                  <wp:positionV relativeFrom="paragraph">
                    <wp:posOffset>408305</wp:posOffset>
                  </wp:positionV>
                  <wp:extent cx="742950" cy="1144270"/>
                  <wp:effectExtent l="19050" t="0" r="0" b="0"/>
                  <wp:wrapTight wrapText="bothSides">
                    <wp:wrapPolygon edited="0">
                      <wp:start x="-554" y="0"/>
                      <wp:lineTo x="-554" y="21216"/>
                      <wp:lineTo x="21600" y="21216"/>
                      <wp:lineTo x="21600" y="0"/>
                      <wp:lineTo x="-554" y="0"/>
                    </wp:wrapPolygon>
                  </wp:wrapTight>
                  <wp:docPr id="22" name="Obrázok 22" descr="Яндекс.Фот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Яндекс.Фот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144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600C7" w:rsidRDefault="00960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hod. - 15:45 hod.</w:t>
            </w:r>
          </w:p>
          <w:p w:rsidR="009600C7" w:rsidRDefault="00960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8" w:type="dxa"/>
          </w:tcPr>
          <w:p w:rsidR="009600C7" w:rsidRDefault="009600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0C7" w:rsidRDefault="009600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0C7">
              <w:rPr>
                <w:rFonts w:ascii="Times New Roman" w:hAnsi="Times New Roman" w:cs="Times New Roman"/>
                <w:b/>
                <w:sz w:val="24"/>
                <w:szCs w:val="24"/>
              </w:rPr>
              <w:t>Osobná hygiena</w:t>
            </w:r>
          </w:p>
          <w:p w:rsidR="009600C7" w:rsidRPr="009600C7" w:rsidRDefault="009600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0C7" w:rsidRDefault="009600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0C7">
              <w:rPr>
                <w:rFonts w:ascii="Times New Roman" w:hAnsi="Times New Roman" w:cs="Times New Roman"/>
                <w:b/>
                <w:sz w:val="24"/>
                <w:szCs w:val="24"/>
              </w:rPr>
              <w:t>Olovrant</w:t>
            </w:r>
          </w:p>
          <w:p w:rsidR="009600C7" w:rsidRPr="009600C7" w:rsidRDefault="009600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0C7" w:rsidRDefault="009600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0C7">
              <w:rPr>
                <w:rFonts w:ascii="Times New Roman" w:hAnsi="Times New Roman" w:cs="Times New Roman"/>
                <w:b/>
                <w:sz w:val="24"/>
                <w:szCs w:val="24"/>
              </w:rPr>
              <w:t>Odchod detí 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9600C7">
              <w:rPr>
                <w:rFonts w:ascii="Times New Roman" w:hAnsi="Times New Roman" w:cs="Times New Roman"/>
                <w:b/>
                <w:sz w:val="24"/>
                <w:szCs w:val="24"/>
              </w:rPr>
              <w:t>MŠ</w:t>
            </w:r>
          </w:p>
          <w:p w:rsidR="009600C7" w:rsidRDefault="00960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46A4" w:rsidRPr="007B175F" w:rsidRDefault="002F46A4" w:rsidP="00FB1B5A"/>
    <w:sectPr w:rsidR="002F46A4" w:rsidRPr="007B175F" w:rsidSect="00B11E50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07A" w:rsidRDefault="00CF307A" w:rsidP="00FB1B5A">
      <w:pPr>
        <w:spacing w:after="0" w:line="240" w:lineRule="auto"/>
      </w:pPr>
      <w:r>
        <w:separator/>
      </w:r>
    </w:p>
  </w:endnote>
  <w:endnote w:type="continuationSeparator" w:id="1">
    <w:p w:rsidR="00CF307A" w:rsidRDefault="00CF307A" w:rsidP="00FB1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07A" w:rsidRDefault="00CF307A" w:rsidP="00FB1B5A">
      <w:pPr>
        <w:spacing w:after="0" w:line="240" w:lineRule="auto"/>
      </w:pPr>
      <w:r>
        <w:separator/>
      </w:r>
    </w:p>
  </w:footnote>
  <w:footnote w:type="continuationSeparator" w:id="1">
    <w:p w:rsidR="00CF307A" w:rsidRDefault="00CF307A" w:rsidP="00FB1B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1E50"/>
    <w:rsid w:val="000153C0"/>
    <w:rsid w:val="00053DB6"/>
    <w:rsid w:val="002F46A4"/>
    <w:rsid w:val="00651CC7"/>
    <w:rsid w:val="00757A4F"/>
    <w:rsid w:val="007B175F"/>
    <w:rsid w:val="009600C7"/>
    <w:rsid w:val="009E153F"/>
    <w:rsid w:val="00B11E50"/>
    <w:rsid w:val="00CF307A"/>
    <w:rsid w:val="00F93AE0"/>
    <w:rsid w:val="00FB1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51CC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11E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57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57A4F"/>
    <w:rPr>
      <w:rFonts w:ascii="Tahoma" w:hAnsi="Tahoma" w:cs="Tahoma"/>
      <w:sz w:val="16"/>
      <w:szCs w:val="16"/>
    </w:rPr>
  </w:style>
  <w:style w:type="character" w:styleId="Siln">
    <w:name w:val="Strong"/>
    <w:basedOn w:val="Predvolenpsmoodseku"/>
    <w:uiPriority w:val="22"/>
    <w:qFormat/>
    <w:rsid w:val="00053DB6"/>
    <w:rPr>
      <w:b/>
      <w:bCs/>
    </w:rPr>
  </w:style>
  <w:style w:type="paragraph" w:styleId="Hlavika">
    <w:name w:val="header"/>
    <w:basedOn w:val="Normlny"/>
    <w:link w:val="HlavikaChar"/>
    <w:uiPriority w:val="99"/>
    <w:semiHidden/>
    <w:unhideWhenUsed/>
    <w:rsid w:val="00FB1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FB1B5A"/>
  </w:style>
  <w:style w:type="paragraph" w:styleId="Pta">
    <w:name w:val="footer"/>
    <w:basedOn w:val="Normlny"/>
    <w:link w:val="PtaChar"/>
    <w:uiPriority w:val="99"/>
    <w:semiHidden/>
    <w:unhideWhenUsed/>
    <w:rsid w:val="00FB1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FB1B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2017-07-18T19:57:00Z</dcterms:created>
  <dcterms:modified xsi:type="dcterms:W3CDTF">2017-08-01T20:21:00Z</dcterms:modified>
</cp:coreProperties>
</file>